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72C" w:rsidRDefault="00F01F3B" w:rsidP="00B65C88">
      <w:pPr>
        <w:spacing w:after="0" w:line="360" w:lineRule="auto"/>
        <w:jc w:val="center"/>
        <w:rPr>
          <w:rFonts w:ascii="Times New Roman" w:hAnsi="Times New Roman" w:cs="Times New Roman"/>
          <w:sz w:val="28"/>
          <w:szCs w:val="28"/>
          <w:vertAlign w:val="superscript"/>
        </w:rPr>
      </w:pPr>
      <w:r w:rsidRPr="00F01F3B">
        <w:rPr>
          <w:rFonts w:ascii="Times New Roman" w:hAnsi="Times New Roman" w:cs="Times New Roman"/>
          <w:sz w:val="28"/>
          <w:szCs w:val="28"/>
        </w:rPr>
        <w:t xml:space="preserve">Tolkyn </w:t>
      </w:r>
      <w:r w:rsidR="00BE772C" w:rsidRPr="00F01F3B">
        <w:rPr>
          <w:rFonts w:ascii="Times New Roman" w:hAnsi="Times New Roman" w:cs="Times New Roman"/>
          <w:sz w:val="28"/>
          <w:szCs w:val="28"/>
        </w:rPr>
        <w:t>Maldybaeva</w:t>
      </w:r>
      <w:r>
        <w:rPr>
          <w:rFonts w:ascii="Times New Roman" w:hAnsi="Times New Roman" w:cs="Times New Roman"/>
          <w:sz w:val="28"/>
          <w:szCs w:val="28"/>
          <w:vertAlign w:val="superscript"/>
        </w:rPr>
        <w:t>1</w:t>
      </w:r>
      <w:proofErr w:type="gramStart"/>
      <w:r w:rsidRPr="00F01F3B">
        <w:rPr>
          <w:rFonts w:ascii="Times New Roman" w:hAnsi="Times New Roman" w:cs="Times New Roman"/>
          <w:sz w:val="28"/>
          <w:szCs w:val="28"/>
        </w:rPr>
        <w:t xml:space="preserve">, </w:t>
      </w:r>
      <w:r w:rsidR="00BE772C" w:rsidRPr="00F01F3B">
        <w:rPr>
          <w:rFonts w:ascii="Times New Roman" w:hAnsi="Times New Roman" w:cs="Times New Roman"/>
          <w:sz w:val="28"/>
          <w:szCs w:val="28"/>
        </w:rPr>
        <w:t xml:space="preserve"> </w:t>
      </w:r>
      <w:proofErr w:type="spellStart"/>
      <w:r w:rsidRPr="00F01F3B">
        <w:rPr>
          <w:rFonts w:ascii="Times New Roman" w:hAnsi="Times New Roman" w:cs="Times New Roman"/>
          <w:sz w:val="28"/>
          <w:szCs w:val="28"/>
        </w:rPr>
        <w:t>Nassipkul</w:t>
      </w:r>
      <w:proofErr w:type="spellEnd"/>
      <w:proofErr w:type="gramEnd"/>
      <w:r w:rsidRPr="00F01F3B">
        <w:rPr>
          <w:rFonts w:ascii="Times New Roman" w:hAnsi="Times New Roman" w:cs="Times New Roman"/>
          <w:sz w:val="28"/>
          <w:szCs w:val="28"/>
        </w:rPr>
        <w:t xml:space="preserve"> Dyussembekova</w:t>
      </w:r>
      <w:r>
        <w:rPr>
          <w:rFonts w:ascii="Times New Roman" w:hAnsi="Times New Roman" w:cs="Times New Roman"/>
          <w:sz w:val="28"/>
          <w:szCs w:val="28"/>
          <w:vertAlign w:val="superscript"/>
        </w:rPr>
        <w:t>1</w:t>
      </w:r>
    </w:p>
    <w:p w:rsidR="00F01F3B" w:rsidRPr="00F01F3B" w:rsidRDefault="00F01F3B" w:rsidP="00F01F3B">
      <w:pPr>
        <w:pStyle w:val="HTML"/>
        <w:jc w:val="center"/>
        <w:rPr>
          <w:rFonts w:ascii="Times New Roman" w:hAnsi="Times New Roman" w:cs="Times New Roman"/>
          <w:sz w:val="28"/>
          <w:szCs w:val="28"/>
          <w:lang w:eastAsia="ru-RU"/>
        </w:rPr>
      </w:pPr>
      <w:proofErr w:type="gramStart"/>
      <w:r w:rsidRPr="00F01F3B">
        <w:rPr>
          <w:rFonts w:ascii="Times New Roman" w:hAnsi="Times New Roman" w:cs="Times New Roman"/>
          <w:sz w:val="28"/>
          <w:szCs w:val="28"/>
          <w:vertAlign w:val="superscript"/>
        </w:rPr>
        <w:t>1</w:t>
      </w:r>
      <w:proofErr w:type="gramEnd"/>
      <w:r w:rsidRPr="00F01F3B">
        <w:rPr>
          <w:rFonts w:ascii="Times New Roman" w:hAnsi="Times New Roman" w:cs="Times New Roman"/>
          <w:sz w:val="28"/>
          <w:szCs w:val="28"/>
          <w:lang w:eastAsia="ru-RU"/>
        </w:rPr>
        <w:t xml:space="preserve"> </w:t>
      </w:r>
      <w:proofErr w:type="spellStart"/>
      <w:r w:rsidRPr="00F01F3B">
        <w:rPr>
          <w:rFonts w:ascii="Times New Roman" w:hAnsi="Times New Roman" w:cs="Times New Roman"/>
          <w:i/>
          <w:sz w:val="28"/>
          <w:szCs w:val="28"/>
          <w:lang w:eastAsia="ru-RU"/>
        </w:rPr>
        <w:t>Satbayev</w:t>
      </w:r>
      <w:proofErr w:type="spellEnd"/>
      <w:r w:rsidRPr="00F01F3B">
        <w:rPr>
          <w:rFonts w:ascii="Times New Roman" w:hAnsi="Times New Roman" w:cs="Times New Roman"/>
          <w:i/>
          <w:sz w:val="28"/>
          <w:szCs w:val="28"/>
          <w:lang w:eastAsia="ru-RU"/>
        </w:rPr>
        <w:t xml:space="preserve"> University</w:t>
      </w:r>
    </w:p>
    <w:p w:rsidR="00F01F3B" w:rsidRDefault="00F01F3B" w:rsidP="00B65C88">
      <w:pPr>
        <w:spacing w:after="0" w:line="360" w:lineRule="auto"/>
        <w:jc w:val="center"/>
        <w:rPr>
          <w:rFonts w:ascii="Times New Roman" w:hAnsi="Times New Roman" w:cs="Times New Roman"/>
          <w:sz w:val="28"/>
          <w:szCs w:val="28"/>
        </w:rPr>
      </w:pPr>
    </w:p>
    <w:p w:rsidR="00F01F3B" w:rsidRPr="00817ED0" w:rsidRDefault="00F01F3B" w:rsidP="00817ED0">
      <w:pPr>
        <w:pStyle w:val="a3"/>
        <w:ind w:left="25" w:hanging="25"/>
        <w:jc w:val="center"/>
        <w:rPr>
          <w:b/>
          <w:sz w:val="28"/>
          <w:szCs w:val="28"/>
        </w:rPr>
      </w:pPr>
      <w:r w:rsidRPr="00817ED0">
        <w:rPr>
          <w:b/>
          <w:sz w:val="28"/>
          <w:szCs w:val="28"/>
        </w:rPr>
        <w:t xml:space="preserve">"Improving the efficiency of reactive power management in power </w:t>
      </w:r>
      <w:r w:rsidR="00817ED0">
        <w:rPr>
          <w:b/>
          <w:sz w:val="28"/>
          <w:szCs w:val="28"/>
        </w:rPr>
        <w:t>c</w:t>
      </w:r>
      <w:r w:rsidRPr="00817ED0">
        <w:rPr>
          <w:b/>
          <w:sz w:val="28"/>
          <w:szCs w:val="28"/>
        </w:rPr>
        <w:t>omplexes»</w:t>
      </w:r>
    </w:p>
    <w:p w:rsidR="00F01F3B" w:rsidRPr="00F01F3B" w:rsidRDefault="00F01F3B" w:rsidP="00B65C88">
      <w:pPr>
        <w:spacing w:after="0" w:line="360" w:lineRule="auto"/>
        <w:jc w:val="center"/>
        <w:rPr>
          <w:rFonts w:ascii="Times New Roman" w:hAnsi="Times New Roman" w:cs="Times New Roman"/>
          <w:sz w:val="28"/>
          <w:szCs w:val="28"/>
        </w:rPr>
      </w:pPr>
    </w:p>
    <w:p w:rsidR="00B65C88" w:rsidRPr="00B65C88" w:rsidRDefault="00B65C88" w:rsidP="00B65C88">
      <w:pPr>
        <w:spacing w:after="0" w:line="360" w:lineRule="auto"/>
        <w:jc w:val="center"/>
        <w:rPr>
          <w:rFonts w:ascii="Times New Roman" w:hAnsi="Times New Roman" w:cs="Times New Roman"/>
          <w:b/>
          <w:sz w:val="28"/>
          <w:szCs w:val="28"/>
        </w:rPr>
      </w:pPr>
    </w:p>
    <w:p w:rsidR="00B65C88" w:rsidRPr="00A55637" w:rsidRDefault="00B65C88" w:rsidP="00B65C88">
      <w:pPr>
        <w:spacing w:after="0" w:line="360" w:lineRule="auto"/>
        <w:ind w:firstLine="708"/>
        <w:jc w:val="both"/>
        <w:rPr>
          <w:rFonts w:ascii="Times New Roman" w:hAnsi="Times New Roman" w:cs="Times New Roman"/>
          <w:b/>
          <w:sz w:val="28"/>
          <w:szCs w:val="28"/>
        </w:rPr>
      </w:pPr>
      <w:r w:rsidRPr="00A55637">
        <w:rPr>
          <w:rFonts w:ascii="Times New Roman" w:hAnsi="Times New Roman" w:cs="Times New Roman"/>
          <w:b/>
          <w:sz w:val="28"/>
          <w:szCs w:val="28"/>
        </w:rPr>
        <w:t>Problem statement</w:t>
      </w:r>
    </w:p>
    <w:p w:rsidR="00B65C88" w:rsidRPr="00B65C88" w:rsidRDefault="00B65C88" w:rsidP="00B65C88">
      <w:pPr>
        <w:spacing w:after="0" w:line="360" w:lineRule="auto"/>
        <w:ind w:firstLine="708"/>
        <w:jc w:val="both"/>
        <w:rPr>
          <w:rFonts w:ascii="Times New Roman" w:hAnsi="Times New Roman" w:cs="Times New Roman"/>
          <w:sz w:val="28"/>
          <w:szCs w:val="28"/>
        </w:rPr>
      </w:pPr>
      <w:proofErr w:type="gramStart"/>
      <w:r w:rsidRPr="00B65C88">
        <w:rPr>
          <w:rFonts w:ascii="Times New Roman" w:hAnsi="Times New Roman" w:cs="Times New Roman"/>
          <w:sz w:val="28"/>
          <w:szCs w:val="28"/>
        </w:rPr>
        <w:t>One of the main issues related to improving the quality of electricity in networks, solved both at the design stage and at the stage of operation of industrial power supply systems, is the issue of reactive power compensation, including the selection of appropriate sources, calculation and regulation of their power, placement of sources in the power supply system.</w:t>
      </w:r>
      <w:proofErr w:type="gramEnd"/>
      <w:r w:rsidRPr="00B65C88">
        <w:rPr>
          <w:rFonts w:ascii="Times New Roman" w:hAnsi="Times New Roman" w:cs="Times New Roman"/>
          <w:sz w:val="28"/>
          <w:szCs w:val="28"/>
        </w:rPr>
        <w:t xml:space="preserve"> Rational (optimal) compensation of reactive power in industrial power grids includes a wide range of issues aimed at improving the efficiency of electrical installations, improving the quality of electricity consumed, includes methods of selection and calculation of compensating devices, based on the conditions of performance of tasks of the power system. The issues of determining the rational and safe operation and protection are important and not fully resolved. The choice of rational compensation of reactive power leads to a reduction in power losses, to ensure the proper quality of electricity consumption by regulating and stabilizing the voltage level in the power grids, achieving high technical and economic performance of electrical installations.</w:t>
      </w:r>
    </w:p>
    <w:p w:rsidR="00B65C88" w:rsidRPr="00B65C88" w:rsidRDefault="00B65C88" w:rsidP="00B65C88">
      <w:pPr>
        <w:spacing w:after="0" w:line="360" w:lineRule="auto"/>
        <w:jc w:val="both"/>
        <w:rPr>
          <w:rFonts w:ascii="Times New Roman" w:hAnsi="Times New Roman" w:cs="Times New Roman"/>
          <w:sz w:val="28"/>
          <w:szCs w:val="28"/>
        </w:rPr>
      </w:pPr>
    </w:p>
    <w:p w:rsidR="00B65C88" w:rsidRPr="00A55637" w:rsidRDefault="00B65C88" w:rsidP="00B65C88">
      <w:pPr>
        <w:spacing w:after="0" w:line="360" w:lineRule="auto"/>
        <w:ind w:firstLine="708"/>
        <w:jc w:val="both"/>
        <w:rPr>
          <w:rFonts w:ascii="Times New Roman" w:hAnsi="Times New Roman" w:cs="Times New Roman"/>
          <w:b/>
          <w:sz w:val="28"/>
          <w:szCs w:val="28"/>
        </w:rPr>
      </w:pPr>
      <w:r w:rsidRPr="00A55637">
        <w:rPr>
          <w:rFonts w:ascii="Times New Roman" w:hAnsi="Times New Roman" w:cs="Times New Roman"/>
          <w:b/>
          <w:sz w:val="28"/>
          <w:szCs w:val="28"/>
        </w:rPr>
        <w:t>Purpose of work</w:t>
      </w:r>
    </w:p>
    <w:p w:rsidR="00B65C88" w:rsidRPr="00B65C88" w:rsidRDefault="00B65C88" w:rsidP="00B65C88">
      <w:pPr>
        <w:spacing w:after="0" w:line="360" w:lineRule="auto"/>
        <w:ind w:firstLine="708"/>
        <w:jc w:val="both"/>
        <w:rPr>
          <w:rFonts w:ascii="Times New Roman" w:hAnsi="Times New Roman" w:cs="Times New Roman"/>
          <w:sz w:val="28"/>
          <w:szCs w:val="28"/>
        </w:rPr>
      </w:pPr>
      <w:r w:rsidRPr="00B65C88">
        <w:rPr>
          <w:rFonts w:ascii="Times New Roman" w:hAnsi="Times New Roman" w:cs="Times New Roman"/>
          <w:sz w:val="28"/>
          <w:szCs w:val="28"/>
        </w:rPr>
        <w:t>The purpose of this article is to develop practical recommendations for the rational compensation of reactive power to improve the efficiency of electricity use in power supply networks of industrial enterprises.</w:t>
      </w:r>
    </w:p>
    <w:p w:rsidR="00B65C88" w:rsidRPr="00B65C88" w:rsidRDefault="00B65C88" w:rsidP="00B65C88">
      <w:pPr>
        <w:spacing w:after="0" w:line="360" w:lineRule="auto"/>
        <w:jc w:val="both"/>
        <w:rPr>
          <w:rFonts w:ascii="Times New Roman" w:hAnsi="Times New Roman" w:cs="Times New Roman"/>
          <w:sz w:val="28"/>
          <w:szCs w:val="28"/>
        </w:rPr>
      </w:pPr>
    </w:p>
    <w:p w:rsidR="00B65C88" w:rsidRPr="00A55637" w:rsidRDefault="00B65C88" w:rsidP="00B65C88">
      <w:pPr>
        <w:spacing w:after="0" w:line="360" w:lineRule="auto"/>
        <w:ind w:firstLine="708"/>
        <w:jc w:val="both"/>
        <w:rPr>
          <w:rFonts w:ascii="Times New Roman" w:hAnsi="Times New Roman" w:cs="Times New Roman"/>
          <w:b/>
          <w:sz w:val="28"/>
          <w:szCs w:val="28"/>
        </w:rPr>
      </w:pPr>
      <w:r w:rsidRPr="00A55637">
        <w:rPr>
          <w:rFonts w:ascii="Times New Roman" w:hAnsi="Times New Roman" w:cs="Times New Roman"/>
          <w:b/>
          <w:sz w:val="28"/>
          <w:szCs w:val="28"/>
        </w:rPr>
        <w:t>Summary</w:t>
      </w:r>
    </w:p>
    <w:p w:rsidR="00B65C88" w:rsidRPr="00B65C88" w:rsidRDefault="00CB0125" w:rsidP="00B65C88">
      <w:pPr>
        <w:spacing w:after="0" w:line="360" w:lineRule="auto"/>
        <w:ind w:firstLine="708"/>
        <w:jc w:val="both"/>
        <w:rPr>
          <w:rFonts w:ascii="Times New Roman" w:hAnsi="Times New Roman" w:cs="Times New Roman"/>
          <w:sz w:val="28"/>
          <w:szCs w:val="28"/>
        </w:rPr>
      </w:pPr>
      <w:r w:rsidRPr="00CB0125">
        <w:rPr>
          <w:rFonts w:ascii="Times New Roman" w:hAnsi="Times New Roman" w:cs="Times New Roman"/>
          <w:sz w:val="28"/>
          <w:szCs w:val="28"/>
        </w:rPr>
        <w:t xml:space="preserve">One company approached us with a proposal to calculate and design reactive power compensation. </w:t>
      </w:r>
      <w:proofErr w:type="gramStart"/>
      <w:r w:rsidRPr="00CB0125">
        <w:rPr>
          <w:rFonts w:ascii="Times New Roman" w:hAnsi="Times New Roman" w:cs="Times New Roman"/>
          <w:sz w:val="28"/>
          <w:szCs w:val="28"/>
        </w:rPr>
        <w:t>And</w:t>
      </w:r>
      <w:proofErr w:type="gramEnd"/>
      <w:r w:rsidRPr="00CB0125">
        <w:rPr>
          <w:rFonts w:ascii="Times New Roman" w:hAnsi="Times New Roman" w:cs="Times New Roman"/>
          <w:sz w:val="28"/>
          <w:szCs w:val="28"/>
        </w:rPr>
        <w:t xml:space="preserve"> provided all the production data for this.</w:t>
      </w:r>
      <w:r>
        <w:rPr>
          <w:rFonts w:ascii="Times New Roman" w:hAnsi="Times New Roman" w:cs="Times New Roman"/>
          <w:sz w:val="28"/>
          <w:szCs w:val="28"/>
        </w:rPr>
        <w:t xml:space="preserve"> </w:t>
      </w:r>
      <w:r w:rsidRPr="00CB0125">
        <w:rPr>
          <w:rFonts w:ascii="Times New Roman" w:hAnsi="Times New Roman" w:cs="Times New Roman"/>
          <w:sz w:val="28"/>
          <w:szCs w:val="28"/>
        </w:rPr>
        <w:t>According to this data, we calculated three options for compensation of reactive power.</w:t>
      </w:r>
      <w:r w:rsidRPr="00CB0125">
        <w:rPr>
          <w:rFonts w:ascii="Times New Roman" w:hAnsi="Times New Roman" w:cs="Times New Roman"/>
          <w:sz w:val="28"/>
          <w:szCs w:val="28"/>
        </w:rPr>
        <w:t xml:space="preserve"> For increase the power factor, we install a compensating </w:t>
      </w:r>
      <w:proofErr w:type="gramStart"/>
      <w:r w:rsidRPr="00CB0125">
        <w:rPr>
          <w:rFonts w:ascii="Times New Roman" w:hAnsi="Times New Roman" w:cs="Times New Roman"/>
          <w:sz w:val="28"/>
          <w:szCs w:val="28"/>
        </w:rPr>
        <w:t>device .</w:t>
      </w:r>
      <w:proofErr w:type="gramEnd"/>
      <w:r w:rsidRPr="00CB0125">
        <w:rPr>
          <w:rFonts w:ascii="Times New Roman" w:hAnsi="Times New Roman" w:cs="Times New Roman"/>
          <w:sz w:val="28"/>
          <w:szCs w:val="28"/>
        </w:rPr>
        <w:t xml:space="preserve"> After installing the device, we can see the </w:t>
      </w:r>
      <w:proofErr w:type="spellStart"/>
      <w:r w:rsidRPr="00CB0125">
        <w:rPr>
          <w:rFonts w:ascii="Times New Roman" w:hAnsi="Times New Roman" w:cs="Times New Roman"/>
          <w:sz w:val="28"/>
          <w:szCs w:val="28"/>
        </w:rPr>
        <w:t>cosφ</w:t>
      </w:r>
      <w:proofErr w:type="spellEnd"/>
      <w:r w:rsidRPr="00CB0125">
        <w:rPr>
          <w:rFonts w:ascii="Times New Roman" w:hAnsi="Times New Roman" w:cs="Times New Roman"/>
          <w:sz w:val="28"/>
          <w:szCs w:val="28"/>
        </w:rPr>
        <w:t xml:space="preserve"> rise</w:t>
      </w:r>
      <w:r>
        <w:rPr>
          <w:rFonts w:ascii="Times New Roman" w:hAnsi="Times New Roman" w:cs="Times New Roman"/>
          <w:sz w:val="28"/>
          <w:szCs w:val="28"/>
        </w:rPr>
        <w:t>.</w:t>
      </w:r>
      <w:bookmarkStart w:id="0" w:name="_GoBack"/>
      <w:bookmarkEnd w:id="0"/>
    </w:p>
    <w:sectPr w:rsidR="00B65C88" w:rsidRPr="00B65C88" w:rsidSect="00817E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51842"/>
    <w:multiLevelType w:val="hybridMultilevel"/>
    <w:tmpl w:val="B5B202E6"/>
    <w:lvl w:ilvl="0" w:tplc="9EF213BA">
      <w:start w:val="1"/>
      <w:numFmt w:val="lowerLetter"/>
      <w:lvlText w:val="%1)"/>
      <w:lvlJc w:val="left"/>
      <w:pPr>
        <w:ind w:left="107" w:hanging="428"/>
      </w:pPr>
      <w:rPr>
        <w:rFonts w:ascii="Times New Roman" w:eastAsia="Times New Roman" w:hAnsi="Times New Roman" w:cs="Times New Roman" w:hint="default"/>
        <w:spacing w:val="-10"/>
        <w:w w:val="99"/>
        <w:sz w:val="24"/>
        <w:szCs w:val="24"/>
      </w:rPr>
    </w:lvl>
    <w:lvl w:ilvl="1" w:tplc="45FC6284">
      <w:start w:val="1"/>
      <w:numFmt w:val="decimal"/>
      <w:lvlText w:val="%2)"/>
      <w:lvlJc w:val="left"/>
      <w:pPr>
        <w:ind w:left="136" w:hanging="428"/>
      </w:pPr>
      <w:rPr>
        <w:rFonts w:ascii="Times New Roman" w:eastAsia="Times New Roman" w:hAnsi="Times New Roman" w:cs="Times New Roman" w:hint="default"/>
        <w:spacing w:val="-13"/>
        <w:w w:val="99"/>
        <w:sz w:val="24"/>
        <w:szCs w:val="24"/>
      </w:rPr>
    </w:lvl>
    <w:lvl w:ilvl="2" w:tplc="DCCC214E">
      <w:numFmt w:val="bullet"/>
      <w:lvlText w:val="•"/>
      <w:lvlJc w:val="left"/>
      <w:pPr>
        <w:ind w:left="61" w:hanging="428"/>
      </w:pPr>
      <w:rPr>
        <w:rFonts w:hint="default"/>
      </w:rPr>
    </w:lvl>
    <w:lvl w:ilvl="3" w:tplc="26A27EF0">
      <w:numFmt w:val="bullet"/>
      <w:lvlText w:val="•"/>
      <w:lvlJc w:val="left"/>
      <w:pPr>
        <w:ind w:left="-18" w:hanging="428"/>
      </w:pPr>
      <w:rPr>
        <w:rFonts w:hint="default"/>
      </w:rPr>
    </w:lvl>
    <w:lvl w:ilvl="4" w:tplc="25BE5FCC">
      <w:numFmt w:val="bullet"/>
      <w:lvlText w:val="•"/>
      <w:lvlJc w:val="left"/>
      <w:pPr>
        <w:ind w:left="-97" w:hanging="428"/>
      </w:pPr>
      <w:rPr>
        <w:rFonts w:hint="default"/>
      </w:rPr>
    </w:lvl>
    <w:lvl w:ilvl="5" w:tplc="944CA908">
      <w:numFmt w:val="bullet"/>
      <w:lvlText w:val="•"/>
      <w:lvlJc w:val="left"/>
      <w:pPr>
        <w:ind w:left="-175" w:hanging="428"/>
      </w:pPr>
      <w:rPr>
        <w:rFonts w:hint="default"/>
      </w:rPr>
    </w:lvl>
    <w:lvl w:ilvl="6" w:tplc="2C8A1CE0">
      <w:numFmt w:val="bullet"/>
      <w:lvlText w:val="•"/>
      <w:lvlJc w:val="left"/>
      <w:pPr>
        <w:ind w:left="-254" w:hanging="428"/>
      </w:pPr>
      <w:rPr>
        <w:rFonts w:hint="default"/>
      </w:rPr>
    </w:lvl>
    <w:lvl w:ilvl="7" w:tplc="166818A0">
      <w:numFmt w:val="bullet"/>
      <w:lvlText w:val="•"/>
      <w:lvlJc w:val="left"/>
      <w:pPr>
        <w:ind w:left="-333" w:hanging="428"/>
      </w:pPr>
      <w:rPr>
        <w:rFonts w:hint="default"/>
      </w:rPr>
    </w:lvl>
    <w:lvl w:ilvl="8" w:tplc="082CECBC">
      <w:numFmt w:val="bullet"/>
      <w:lvlText w:val="•"/>
      <w:lvlJc w:val="left"/>
      <w:pPr>
        <w:ind w:left="-412" w:hanging="42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978"/>
    <w:rsid w:val="00015138"/>
    <w:rsid w:val="00086F16"/>
    <w:rsid w:val="000A6760"/>
    <w:rsid w:val="002B6978"/>
    <w:rsid w:val="0036707D"/>
    <w:rsid w:val="005B0F8D"/>
    <w:rsid w:val="006C25EE"/>
    <w:rsid w:val="00817ED0"/>
    <w:rsid w:val="008F7D88"/>
    <w:rsid w:val="00A55637"/>
    <w:rsid w:val="00B05B9A"/>
    <w:rsid w:val="00B65C88"/>
    <w:rsid w:val="00BE772C"/>
    <w:rsid w:val="00CB0125"/>
    <w:rsid w:val="00F01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6459C8-C32D-4E41-B45B-4A2A4AB20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5B0F8D"/>
    <w:pPr>
      <w:widowControl w:val="0"/>
      <w:autoSpaceDE w:val="0"/>
      <w:autoSpaceDN w:val="0"/>
      <w:spacing w:after="0" w:line="240" w:lineRule="auto"/>
      <w:ind w:left="136"/>
      <w:outlineLvl w:val="0"/>
    </w:pPr>
    <w:rPr>
      <w:rFonts w:ascii="Times New Roman" w:eastAsia="Times New Roman" w:hAnsi="Times New Roman" w:cs="Times New Roman"/>
      <w:b/>
      <w:bCs/>
      <w:sz w:val="28"/>
      <w:szCs w:val="28"/>
      <w:lang w:eastAsia="en-US"/>
    </w:rPr>
  </w:style>
  <w:style w:type="paragraph" w:styleId="2">
    <w:name w:val="heading 2"/>
    <w:basedOn w:val="a"/>
    <w:next w:val="a"/>
    <w:link w:val="20"/>
    <w:uiPriority w:val="9"/>
    <w:semiHidden/>
    <w:unhideWhenUsed/>
    <w:qFormat/>
    <w:rsid w:val="005B0F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5B0F8D"/>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rsid w:val="005B0F8D"/>
    <w:rPr>
      <w:rFonts w:ascii="Times New Roman" w:eastAsia="Times New Roman" w:hAnsi="Times New Roman" w:cs="Times New Roman"/>
      <w:sz w:val="24"/>
      <w:szCs w:val="24"/>
      <w:lang w:eastAsia="en-US"/>
    </w:rPr>
  </w:style>
  <w:style w:type="character" w:customStyle="1" w:styleId="10">
    <w:name w:val="Заголовок 1 Знак"/>
    <w:basedOn w:val="a0"/>
    <w:link w:val="1"/>
    <w:uiPriority w:val="1"/>
    <w:rsid w:val="005B0F8D"/>
    <w:rPr>
      <w:rFonts w:ascii="Times New Roman" w:eastAsia="Times New Roman" w:hAnsi="Times New Roman" w:cs="Times New Roman"/>
      <w:b/>
      <w:bCs/>
      <w:sz w:val="28"/>
      <w:szCs w:val="28"/>
      <w:lang w:eastAsia="en-US"/>
    </w:rPr>
  </w:style>
  <w:style w:type="character" w:customStyle="1" w:styleId="20">
    <w:name w:val="Заголовок 2 Знак"/>
    <w:basedOn w:val="a0"/>
    <w:link w:val="2"/>
    <w:uiPriority w:val="9"/>
    <w:semiHidden/>
    <w:rsid w:val="005B0F8D"/>
    <w:rPr>
      <w:rFonts w:asciiTheme="majorHAnsi" w:eastAsiaTheme="majorEastAsia" w:hAnsiTheme="majorHAnsi" w:cstheme="majorBidi"/>
      <w:color w:val="2E74B5" w:themeColor="accent1" w:themeShade="BF"/>
      <w:sz w:val="26"/>
      <w:szCs w:val="26"/>
    </w:rPr>
  </w:style>
  <w:style w:type="paragraph" w:styleId="a5">
    <w:name w:val="List Paragraph"/>
    <w:basedOn w:val="a"/>
    <w:uiPriority w:val="1"/>
    <w:qFormat/>
    <w:rsid w:val="005B0F8D"/>
    <w:pPr>
      <w:widowControl w:val="0"/>
      <w:autoSpaceDE w:val="0"/>
      <w:autoSpaceDN w:val="0"/>
      <w:spacing w:after="0" w:line="240" w:lineRule="auto"/>
      <w:ind w:left="136" w:right="41" w:firstLine="567"/>
      <w:jc w:val="both"/>
    </w:pPr>
    <w:rPr>
      <w:rFonts w:ascii="Times New Roman" w:eastAsia="Times New Roman" w:hAnsi="Times New Roman" w:cs="Times New Roman"/>
      <w:lang w:eastAsia="en-US"/>
    </w:rPr>
  </w:style>
  <w:style w:type="table" w:customStyle="1" w:styleId="TableNormal">
    <w:name w:val="Table Normal"/>
    <w:uiPriority w:val="2"/>
    <w:semiHidden/>
    <w:unhideWhenUsed/>
    <w:qFormat/>
    <w:rsid w:val="005B0F8D"/>
    <w:pPr>
      <w:widowControl w:val="0"/>
      <w:autoSpaceDE w:val="0"/>
      <w:autoSpaceDN w:val="0"/>
      <w:spacing w:after="0" w:line="240" w:lineRule="auto"/>
    </w:pPr>
    <w:rPr>
      <w:lang w:eastAsia="en-US"/>
    </w:rPr>
    <w:tblPr>
      <w:tblInd w:w="0" w:type="dxa"/>
      <w:tblCellMar>
        <w:top w:w="0" w:type="dxa"/>
        <w:left w:w="0" w:type="dxa"/>
        <w:bottom w:w="0" w:type="dxa"/>
        <w:right w:w="0" w:type="dxa"/>
      </w:tblCellMar>
    </w:tblPr>
  </w:style>
  <w:style w:type="paragraph" w:styleId="a6">
    <w:name w:val="Balloon Text"/>
    <w:basedOn w:val="a"/>
    <w:link w:val="a7"/>
    <w:uiPriority w:val="99"/>
    <w:semiHidden/>
    <w:unhideWhenUsed/>
    <w:rsid w:val="0036707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6707D"/>
    <w:rPr>
      <w:rFonts w:ascii="Segoe UI" w:hAnsi="Segoe UI" w:cs="Segoe UI"/>
      <w:sz w:val="18"/>
      <w:szCs w:val="18"/>
    </w:rPr>
  </w:style>
  <w:style w:type="paragraph" w:styleId="HTML">
    <w:name w:val="HTML Preformatted"/>
    <w:basedOn w:val="a"/>
    <w:link w:val="HTML0"/>
    <w:uiPriority w:val="99"/>
    <w:semiHidden/>
    <w:unhideWhenUsed/>
    <w:rsid w:val="00F01F3B"/>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F01F3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75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281</Words>
  <Characters>1604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Tolkyn Maldybayeva</dc:creator>
  <cp:keywords/>
  <dc:description/>
  <cp:lastModifiedBy>Tolkyn Maldybayeva</cp:lastModifiedBy>
  <cp:revision>3</cp:revision>
  <cp:lastPrinted>2018-11-29T10:28:00Z</cp:lastPrinted>
  <dcterms:created xsi:type="dcterms:W3CDTF">2018-12-10T07:55:00Z</dcterms:created>
  <dcterms:modified xsi:type="dcterms:W3CDTF">2018-12-10T10:50:00Z</dcterms:modified>
</cp:coreProperties>
</file>